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4FDF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0CC7E08D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3B0296D4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D610B18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7F2D61F" wp14:editId="4A0D3682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38DE2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096DBD0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567B83B1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5B7801EE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EB5B71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25EEDF21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57F2BC65" w14:textId="712F1981" w:rsidR="00465CE5" w:rsidRPr="00AA3994" w:rsidRDefault="00AA3994" w:rsidP="00AA3994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AA3994">
        <w:rPr>
          <w:rFonts w:ascii="Liberation Serif" w:hAnsi="Liberation Serif"/>
          <w:bCs/>
          <w:i/>
          <w:iCs/>
          <w:sz w:val="28"/>
          <w:szCs w:val="28"/>
        </w:rPr>
        <w:t xml:space="preserve">Пятое </w:t>
      </w:r>
      <w:r w:rsidR="00465CE5" w:rsidRPr="00AA3994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6324C81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22ADB43A" w14:textId="60213560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РЕШЕНИ</w:t>
      </w:r>
      <w:r w:rsidR="00AA3994">
        <w:rPr>
          <w:rFonts w:ascii="Liberation Serif" w:hAnsi="Liberation Serif"/>
          <w:b/>
          <w:sz w:val="28"/>
          <w:szCs w:val="28"/>
        </w:rPr>
        <w:t>Е</w:t>
      </w:r>
      <w:r w:rsidRPr="00EB5B71">
        <w:rPr>
          <w:rFonts w:ascii="Liberation Serif" w:hAnsi="Liberation Serif"/>
          <w:b/>
          <w:sz w:val="28"/>
          <w:szCs w:val="28"/>
        </w:rPr>
        <w:t xml:space="preserve"> №</w:t>
      </w:r>
      <w:r w:rsidR="00AA3994">
        <w:rPr>
          <w:rFonts w:ascii="Liberation Serif" w:hAnsi="Liberation Serif"/>
          <w:b/>
          <w:sz w:val="28"/>
          <w:szCs w:val="28"/>
        </w:rPr>
        <w:t>34</w:t>
      </w:r>
    </w:p>
    <w:p w14:paraId="7CE7D3DB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4B78100" w14:textId="6766719B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AA3994">
        <w:rPr>
          <w:rFonts w:ascii="Liberation Serif" w:hAnsi="Liberation Serif"/>
          <w:b/>
          <w:sz w:val="28"/>
          <w:szCs w:val="28"/>
        </w:rPr>
        <w:t>23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AA3994">
        <w:rPr>
          <w:rFonts w:ascii="Liberation Serif" w:hAnsi="Liberation Serif"/>
          <w:b/>
          <w:sz w:val="28"/>
          <w:szCs w:val="28"/>
        </w:rPr>
        <w:t xml:space="preserve"> декабря </w:t>
      </w:r>
      <w:r w:rsidRPr="00EB5B71">
        <w:rPr>
          <w:rFonts w:ascii="Liberation Serif" w:hAnsi="Liberation Serif"/>
          <w:b/>
          <w:sz w:val="28"/>
          <w:szCs w:val="28"/>
        </w:rPr>
        <w:t>2021 года</w:t>
      </w:r>
    </w:p>
    <w:p w14:paraId="6EDCD45C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8CBB4D3" w14:textId="77777777" w:rsidR="00595CBD" w:rsidRPr="00D23D73" w:rsidRDefault="00D23D73" w:rsidP="00BE16B0">
      <w:pPr>
        <w:jc w:val="center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  <w:r w:rsidRPr="00D23D73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r w:rsidRPr="00D23D73"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  <w:t>порядка рассмотрения кандидатур на должность председателя Контрольного органа Каменского городского округа</w:t>
      </w:r>
    </w:p>
    <w:p w14:paraId="29E4CF9B" w14:textId="77777777" w:rsidR="00D23D73" w:rsidRPr="00D23D73" w:rsidRDefault="00D23D73" w:rsidP="00BE16B0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49FD35B0" w14:textId="77777777" w:rsidR="00D23219" w:rsidRPr="00D23D73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D23D73">
        <w:rPr>
          <w:rFonts w:ascii="Liberation Serif" w:hAnsi="Liberation Serif"/>
          <w:sz w:val="28"/>
          <w:szCs w:val="28"/>
        </w:rPr>
        <w:tab/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="00D23D73"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 w:rsid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 w:rsid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0" w:history="1">
        <w:r w:rsidR="00D23D73"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 w:rsid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D23D73"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="00D23D73"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 w:rsid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="00D23D73"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 w:rsid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="00D23D73"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 w:rsid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="00D23D73"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 w:rsid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="00BE16B0" w:rsidRPr="00D23D73">
        <w:rPr>
          <w:rFonts w:ascii="Liberation Serif" w:hAnsi="Liberation Serif"/>
          <w:sz w:val="28"/>
          <w:szCs w:val="28"/>
        </w:rPr>
        <w:t>,</w:t>
      </w:r>
      <w:r w:rsidR="00D108D8" w:rsidRPr="00D23D73">
        <w:rPr>
          <w:rFonts w:ascii="Liberation Serif" w:hAnsi="Liberation Serif"/>
          <w:sz w:val="28"/>
          <w:szCs w:val="28"/>
        </w:rPr>
        <w:t xml:space="preserve"> </w:t>
      </w:r>
      <w:r w:rsidR="00D23D73">
        <w:rPr>
          <w:rFonts w:ascii="Liberation Serif" w:hAnsi="Liberation Serif"/>
          <w:sz w:val="28"/>
          <w:szCs w:val="28"/>
        </w:rPr>
        <w:t xml:space="preserve">руководствуясь </w:t>
      </w:r>
      <w:r w:rsidR="00BE16B0" w:rsidRPr="00D23D73">
        <w:rPr>
          <w:rFonts w:ascii="Liberation Serif" w:hAnsi="Liberation Serif"/>
          <w:sz w:val="28"/>
          <w:szCs w:val="28"/>
        </w:rPr>
        <w:t>Устав</w:t>
      </w:r>
      <w:r w:rsidR="00D23D73">
        <w:rPr>
          <w:rFonts w:ascii="Liberation Serif" w:hAnsi="Liberation Serif"/>
          <w:sz w:val="28"/>
          <w:szCs w:val="28"/>
        </w:rPr>
        <w:t>ом</w:t>
      </w:r>
      <w:r w:rsidR="00BE16B0" w:rsidRPr="00D23D73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округ», </w:t>
      </w:r>
      <w:r w:rsidR="004A3D01" w:rsidRPr="00D23D73">
        <w:rPr>
          <w:rFonts w:ascii="Liberation Serif" w:hAnsi="Liberation Serif"/>
          <w:sz w:val="28"/>
          <w:szCs w:val="28"/>
        </w:rPr>
        <w:t xml:space="preserve"> </w:t>
      </w:r>
      <w:r w:rsidR="00BE16B0" w:rsidRPr="00D23D73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EB5B71">
        <w:rPr>
          <w:rFonts w:ascii="Liberation Serif" w:hAnsi="Liberation Serif"/>
          <w:b/>
          <w:sz w:val="28"/>
          <w:szCs w:val="28"/>
        </w:rPr>
        <w:t>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12018C9D" w14:textId="77777777" w:rsidR="00D23219" w:rsidRPr="00C77780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607C172F" w14:textId="77777777" w:rsidR="00595CBD" w:rsidRPr="00D23D73" w:rsidRDefault="00D23D73" w:rsidP="00D23D7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23D73">
        <w:rPr>
          <w:rFonts w:ascii="Liberation Serif" w:hAnsi="Liberation Serif"/>
          <w:sz w:val="28"/>
          <w:szCs w:val="28"/>
        </w:rPr>
        <w:tab/>
      </w:r>
      <w:r w:rsidR="00843C55" w:rsidRPr="00D23D73">
        <w:rPr>
          <w:rFonts w:ascii="Liberation Serif" w:hAnsi="Liberation Serif"/>
          <w:sz w:val="28"/>
          <w:szCs w:val="28"/>
        </w:rPr>
        <w:t xml:space="preserve">1.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Утвердить </w:t>
      </w:r>
      <w:hyperlink r:id="rId11" w:history="1">
        <w:r w:rsidRPr="00D23D7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Порядок</w:t>
        </w:r>
      </w:hyperlink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рассмотрения кандидатур и назначения на должность председателя Контрольного органа Каменского городского округа (прилагается).</w:t>
      </w:r>
    </w:p>
    <w:p w14:paraId="1392501A" w14:textId="77777777" w:rsidR="008A479E" w:rsidRPr="00C77780" w:rsidRDefault="0044119B" w:rsidP="00400A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AB8">
        <w:rPr>
          <w:rFonts w:ascii="Liberation Serif" w:hAnsi="Liberation Serif"/>
          <w:sz w:val="28"/>
          <w:szCs w:val="28"/>
        </w:rPr>
        <w:tab/>
      </w:r>
      <w:r w:rsidR="00D4052C" w:rsidRPr="00400AB8">
        <w:rPr>
          <w:rFonts w:ascii="Liberation Serif" w:hAnsi="Liberation Serif"/>
          <w:sz w:val="28"/>
          <w:szCs w:val="28"/>
        </w:rPr>
        <w:t>2</w:t>
      </w:r>
      <w:r w:rsidR="00EC67AE" w:rsidRPr="00400AB8">
        <w:rPr>
          <w:rFonts w:ascii="Liberation Serif" w:hAnsi="Liberation Serif"/>
          <w:sz w:val="28"/>
          <w:szCs w:val="28"/>
        </w:rPr>
        <w:t xml:space="preserve">. </w:t>
      </w:r>
      <w:r w:rsidR="00C77780" w:rsidRPr="00400A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42239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C77780">
        <w:rPr>
          <w:rFonts w:ascii="Liberation Serif" w:hAnsi="Liberation Serif"/>
          <w:sz w:val="28"/>
          <w:szCs w:val="28"/>
        </w:rPr>
        <w:t>.</w:t>
      </w:r>
    </w:p>
    <w:p w14:paraId="6F17A9BE" w14:textId="77777777" w:rsidR="00C1713F" w:rsidRPr="00EB5B71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77780">
        <w:rPr>
          <w:rFonts w:ascii="Liberation Serif" w:hAnsi="Liberation Serif"/>
          <w:sz w:val="28"/>
          <w:szCs w:val="28"/>
        </w:rPr>
        <w:tab/>
      </w:r>
      <w:r w:rsidR="00C77780" w:rsidRPr="00C77780">
        <w:rPr>
          <w:rFonts w:ascii="Liberation Serif" w:hAnsi="Liberation Serif"/>
          <w:sz w:val="28"/>
          <w:szCs w:val="28"/>
        </w:rPr>
        <w:t>3</w:t>
      </w:r>
      <w:r w:rsidR="00BE16B0" w:rsidRPr="00C77780">
        <w:rPr>
          <w:rFonts w:ascii="Liberation Serif" w:hAnsi="Liberation Serif"/>
          <w:sz w:val="28"/>
          <w:szCs w:val="28"/>
        </w:rPr>
        <w:t xml:space="preserve">. </w:t>
      </w:r>
      <w:r w:rsidR="00C77780" w:rsidRPr="00C77780">
        <w:rPr>
          <w:rFonts w:ascii="Liberation Serif" w:hAnsi="Liberation Serif"/>
          <w:sz w:val="28"/>
          <w:szCs w:val="28"/>
        </w:rPr>
        <w:t>О</w:t>
      </w:r>
      <w:r w:rsidR="00C1713F" w:rsidRPr="00C77780">
        <w:rPr>
          <w:rFonts w:ascii="Liberation Serif" w:hAnsi="Liberation Serif"/>
          <w:sz w:val="28"/>
          <w:szCs w:val="28"/>
        </w:rPr>
        <w:t>публиковать</w:t>
      </w:r>
      <w:r w:rsidR="008A479E" w:rsidRPr="00C77780">
        <w:rPr>
          <w:rFonts w:ascii="Liberation Serif" w:hAnsi="Liberation Serif"/>
          <w:sz w:val="28"/>
          <w:szCs w:val="28"/>
        </w:rPr>
        <w:t xml:space="preserve"> </w:t>
      </w:r>
      <w:r w:rsidR="00C1713F" w:rsidRPr="00C77780">
        <w:rPr>
          <w:rFonts w:ascii="Liberation Serif" w:hAnsi="Liberation Serif"/>
          <w:sz w:val="28"/>
          <w:szCs w:val="28"/>
        </w:rPr>
        <w:t xml:space="preserve">настоящее Решение в газете </w:t>
      </w:r>
      <w:r w:rsidR="00C1713F" w:rsidRPr="00BC58B5">
        <w:rPr>
          <w:rFonts w:ascii="Liberation Serif" w:hAnsi="Liberation Serif"/>
          <w:sz w:val="28"/>
          <w:szCs w:val="28"/>
        </w:rPr>
        <w:t>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79D7D5FB" w14:textId="77777777" w:rsidR="00BE16B0" w:rsidRPr="00EB5B71" w:rsidRDefault="00C77780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</w:t>
      </w:r>
      <w:r w:rsidR="00190B41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</w:t>
      </w:r>
      <w:r w:rsidR="00BE16B0" w:rsidRPr="00EB5B71">
        <w:rPr>
          <w:rFonts w:ascii="Liberation Serif" w:hAnsi="Liberation Serif"/>
          <w:sz w:val="28"/>
          <w:szCs w:val="28"/>
        </w:rPr>
        <w:t>.</w:t>
      </w:r>
    </w:p>
    <w:p w14:paraId="6838F70A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6A3A62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424EB631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0B0418D" w14:textId="77777777" w:rsidR="00D23D73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0EB56533" w14:textId="04CAFE2C" w:rsidR="00D23D73" w:rsidRPr="00AE1AA6" w:rsidRDefault="00D23D73" w:rsidP="00AE1AA6">
      <w:pPr>
        <w:ind w:left="4820" w:right="88"/>
        <w:jc w:val="both"/>
        <w:rPr>
          <w:rFonts w:ascii="Liberation Serif" w:hAnsi="Liberation Serif"/>
          <w:sz w:val="28"/>
          <w:szCs w:val="28"/>
        </w:rPr>
      </w:pPr>
      <w:r w:rsidRPr="00D23D73">
        <w:rPr>
          <w:rFonts w:ascii="Liberation Serif" w:hAnsi="Liberation Serif"/>
          <w:sz w:val="28"/>
          <w:szCs w:val="28"/>
        </w:rPr>
        <w:lastRenderedPageBreak/>
        <w:t xml:space="preserve">Утверждено Решением Думы Каменского городского округа от </w:t>
      </w:r>
      <w:proofErr w:type="gramStart"/>
      <w:r w:rsidR="00AA3994">
        <w:rPr>
          <w:rFonts w:ascii="Liberation Serif" w:hAnsi="Liberation Serif"/>
          <w:sz w:val="28"/>
          <w:szCs w:val="28"/>
        </w:rPr>
        <w:t>23.12.</w:t>
      </w:r>
      <w:r>
        <w:rPr>
          <w:rFonts w:ascii="Liberation Serif" w:hAnsi="Liberation Serif"/>
          <w:sz w:val="28"/>
          <w:szCs w:val="28"/>
        </w:rPr>
        <w:t>2021  года</w:t>
      </w:r>
      <w:proofErr w:type="gramEnd"/>
      <w:r>
        <w:rPr>
          <w:rFonts w:ascii="Liberation Serif" w:hAnsi="Liberation Serif"/>
          <w:sz w:val="28"/>
          <w:szCs w:val="28"/>
        </w:rPr>
        <w:t xml:space="preserve"> №</w:t>
      </w:r>
      <w:r w:rsidR="00AA3994">
        <w:rPr>
          <w:rFonts w:ascii="Liberation Serif" w:hAnsi="Liberation Serif"/>
          <w:sz w:val="28"/>
          <w:szCs w:val="28"/>
        </w:rPr>
        <w:t>34</w:t>
      </w:r>
      <w:r w:rsidR="00AE1AA6">
        <w:rPr>
          <w:rFonts w:ascii="Liberation Serif" w:hAnsi="Liberation Serif"/>
          <w:sz w:val="28"/>
          <w:szCs w:val="28"/>
        </w:rPr>
        <w:t xml:space="preserve"> </w:t>
      </w:r>
      <w:r w:rsidRPr="00D23D73">
        <w:rPr>
          <w:rFonts w:ascii="Liberation Serif" w:hAnsi="Liberation Serif"/>
          <w:sz w:val="28"/>
          <w:szCs w:val="28"/>
        </w:rPr>
        <w:t xml:space="preserve">«Об утверждении </w:t>
      </w:r>
      <w:r w:rsidRPr="00D23D7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порядка рассмотрения кандидатур на должность председателя Контрольного органа Каменского городского округа»</w:t>
      </w:r>
    </w:p>
    <w:p w14:paraId="5FF803AE" w14:textId="77777777" w:rsidR="00D23D73" w:rsidRDefault="00D23D73" w:rsidP="00D23D73">
      <w:pPr>
        <w:ind w:left="4820" w:right="88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14:paraId="48B22638" w14:textId="77777777" w:rsidR="00D23D73" w:rsidRDefault="00D23D73" w:rsidP="00D23D73">
      <w:pPr>
        <w:ind w:left="4820" w:right="88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14:paraId="7570FD6B" w14:textId="77777777" w:rsidR="00D23D73" w:rsidRDefault="0015359A" w:rsidP="00D23D73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hyperlink r:id="rId12" w:history="1">
        <w:r w:rsidR="00D23D73" w:rsidRPr="00D23D73">
          <w:rPr>
            <w:rFonts w:ascii="Liberation Serif" w:eastAsiaTheme="minorHAnsi" w:hAnsi="Liberation Serif" w:cs="Liberation Serif"/>
            <w:b/>
            <w:sz w:val="28"/>
            <w:szCs w:val="28"/>
            <w:lang w:eastAsia="en-US"/>
          </w:rPr>
          <w:t>Порядок</w:t>
        </w:r>
      </w:hyperlink>
      <w:r w:rsidR="00D23D73" w:rsidRPr="00D23D7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рассмотрения кандидатур и назначения на должность председателя Контрольного органа Каменского г</w:t>
      </w:r>
      <w:r w:rsidR="00D23D7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ородского округа</w:t>
      </w:r>
    </w:p>
    <w:p w14:paraId="0AB6F23A" w14:textId="77777777" w:rsidR="00D23D73" w:rsidRDefault="00D23D73" w:rsidP="00D23D7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14:paraId="27775464" w14:textId="77777777" w:rsidR="00694840" w:rsidRDefault="003D13A6" w:rsidP="0069484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="00D23D73" w:rsidRPr="00D23D7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 </w:t>
      </w:r>
      <w:r w:rsidR="006948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должность председателя Контрольного органа Каменского городского округа </w:t>
      </w:r>
      <w:r w:rsidR="00C22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(далее - председателя) </w:t>
      </w:r>
      <w:r w:rsidR="00694840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 с федеральным законом назначаются граждане Российской Федерации, соответствующие следующим квалификационным требованиям:</w:t>
      </w:r>
    </w:p>
    <w:p w14:paraId="27ED5872" w14:textId="77777777" w:rsidR="00694840" w:rsidRDefault="00694840" w:rsidP="0069484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наличие высшего образования;</w:t>
      </w:r>
    </w:p>
    <w:p w14:paraId="5766D844" w14:textId="77777777" w:rsidR="00694840" w:rsidRPr="00694840" w:rsidRDefault="00694840" w:rsidP="0069484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F839427" w14:textId="77777777" w:rsidR="00694840" w:rsidRDefault="00694840" w:rsidP="0069484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948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знание </w:t>
      </w:r>
      <w:hyperlink r:id="rId13" w:history="1">
        <w:r w:rsidRPr="00694840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Конституции</w:t>
        </w:r>
      </w:hyperlink>
      <w:r w:rsidRPr="006948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BC1432">
        <w:rPr>
          <w:rFonts w:ascii="Liberation Serif" w:eastAsia="Calibri" w:hAnsi="Liberation Serif" w:cs="Liberation Serif"/>
          <w:sz w:val="28"/>
          <w:szCs w:val="28"/>
          <w:lang w:eastAsia="en-US"/>
        </w:rPr>
        <w:t>Устава</w:t>
      </w:r>
      <w:r w:rsidR="00BC1432" w:rsidRPr="003F0B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законов Свердловской области и иных нормативных правовых актов, устава муниципального образования «Каменский городской округ»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15D761C7" w14:textId="77777777" w:rsidR="006E3FB3" w:rsidRDefault="00C22D0F" w:rsidP="00C22D0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6E3F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Гражданин Российской Федерации не может быть назна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чен на должность председателя </w:t>
      </w:r>
      <w:r w:rsidR="006E3FB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случае:</w:t>
      </w:r>
    </w:p>
    <w:p w14:paraId="02CEDF52" w14:textId="77777777" w:rsidR="006E3FB3" w:rsidRDefault="006E3FB3" w:rsidP="00C22D0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наличия у него неснятой или непогашенной судимости;</w:t>
      </w:r>
    </w:p>
    <w:p w14:paraId="5559FFF7" w14:textId="77777777" w:rsidR="006E3FB3" w:rsidRDefault="006E3FB3" w:rsidP="00C22D0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признания его недееспособным или ограниченно дееспособным решением суда, вступившим в законную силу;</w:t>
      </w:r>
    </w:p>
    <w:p w14:paraId="78BD82E4" w14:textId="77777777" w:rsidR="006E3FB3" w:rsidRDefault="006E3FB3" w:rsidP="00C22D0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195365B5" w14:textId="77777777" w:rsidR="006E3FB3" w:rsidRDefault="006E3FB3" w:rsidP="00C22D0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2F71946A" w14:textId="77777777" w:rsidR="00C22D0F" w:rsidRDefault="00C22D0F" w:rsidP="00C22D0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ab/>
      </w:r>
      <w:r w:rsidR="006E3FB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наличия оснований, </w:t>
      </w:r>
      <w:r w:rsidR="006E3FB3" w:rsidRPr="00C22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предусмотренных </w:t>
      </w:r>
      <w:hyperlink r:id="rId14" w:history="1">
        <w:r w:rsidR="006E3FB3" w:rsidRPr="00C22D0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частями 5</w:t>
        </w:r>
      </w:hyperlink>
      <w:r w:rsidR="006E3FB3" w:rsidRPr="00C22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hyperlink r:id="rId15" w:history="1">
        <w:r w:rsidR="006E3FB3" w:rsidRPr="00C22D0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6</w:t>
        </w:r>
      </w:hyperlink>
      <w:r w:rsidR="006E3FB3" w:rsidRPr="00C22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C22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статьи 7 Федерального закона от 07.02.2011 N 6-ФЗ «Об общих принципах организации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деятельности контрольно-счетных органов субъектов Российской Федерации и муниципальных образований».</w:t>
      </w:r>
    </w:p>
    <w:p w14:paraId="3357812C" w14:textId="77777777" w:rsidR="009A4E04" w:rsidRPr="009A4E04" w:rsidRDefault="009A4E04" w:rsidP="009A4E0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Pr="009A4E04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Председатель Контрольного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F034695" w14:textId="77777777" w:rsidR="003D13A6" w:rsidRPr="00541B3E" w:rsidRDefault="00694840" w:rsidP="003D13A6">
      <w:pPr>
        <w:autoSpaceDE w:val="0"/>
        <w:jc w:val="both"/>
        <w:rPr>
          <w:rStyle w:val="ac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2. </w:t>
      </w:r>
      <w:r w:rsidR="003D13A6" w:rsidRPr="00541B3E">
        <w:rPr>
          <w:rFonts w:ascii="Liberation Serif" w:hAnsi="Liberation Serif" w:cs="Liberation Serif"/>
          <w:sz w:val="28"/>
          <w:szCs w:val="28"/>
        </w:rPr>
        <w:t xml:space="preserve">Предложения о кандидатурах на должность председателя </w:t>
      </w:r>
      <w:r w:rsidR="003D13A6">
        <w:rPr>
          <w:rFonts w:ascii="Liberation Serif" w:hAnsi="Liberation Serif" w:cs="Liberation Serif"/>
          <w:sz w:val="28"/>
          <w:szCs w:val="28"/>
        </w:rPr>
        <w:t>Контрольно</w:t>
      </w:r>
      <w:r w:rsidR="003D13A6"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 w:rsidR="00742A94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3D13A6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="003D13A6" w:rsidRPr="00C548E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3D13A6" w:rsidRPr="00541B3E">
        <w:rPr>
          <w:rFonts w:ascii="Liberation Serif" w:hAnsi="Liberation Serif" w:cs="Liberation Serif"/>
          <w:sz w:val="28"/>
          <w:szCs w:val="28"/>
        </w:rPr>
        <w:t xml:space="preserve">вносятся в </w:t>
      </w:r>
      <w:r w:rsidR="003D13A6">
        <w:rPr>
          <w:rFonts w:ascii="Liberation Serif" w:hAnsi="Liberation Serif" w:cs="Liberation Serif"/>
          <w:sz w:val="28"/>
          <w:szCs w:val="28"/>
        </w:rPr>
        <w:t>Думу городского округа</w:t>
      </w:r>
      <w:r w:rsidR="003D13A6" w:rsidRPr="00541B3E">
        <w:rPr>
          <w:rFonts w:ascii="Liberation Serif" w:hAnsi="Liberation Serif" w:cs="Liberation Serif"/>
          <w:sz w:val="28"/>
          <w:szCs w:val="28"/>
        </w:rPr>
        <w:t>:</w:t>
      </w:r>
    </w:p>
    <w:p w14:paraId="7BB7948C" w14:textId="77777777" w:rsidR="003D13A6" w:rsidRPr="00541B3E" w:rsidRDefault="003D13A6" w:rsidP="003D13A6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41B3E">
        <w:rPr>
          <w:rFonts w:ascii="Liberation Serif" w:hAnsi="Liberation Serif" w:cs="Liberation Serif"/>
          <w:sz w:val="28"/>
          <w:szCs w:val="28"/>
        </w:rPr>
        <w:t>1) председателем Думы городского округа;</w:t>
      </w:r>
    </w:p>
    <w:p w14:paraId="4CCAB792" w14:textId="77777777" w:rsidR="003D13A6" w:rsidRPr="00541B3E" w:rsidRDefault="003D13A6" w:rsidP="003D13A6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41B3E">
        <w:rPr>
          <w:rFonts w:ascii="Liberation Serif" w:hAnsi="Liberation Serif" w:cs="Liberation Serif"/>
          <w:sz w:val="28"/>
          <w:szCs w:val="28"/>
        </w:rPr>
        <w:t>2) депутатами Думы городского округа – не менее одной трети от установленного числа депутатов Думы городского округа;</w:t>
      </w:r>
    </w:p>
    <w:p w14:paraId="17F1277F" w14:textId="77777777" w:rsidR="003D13A6" w:rsidRPr="00541B3E" w:rsidRDefault="003D13A6" w:rsidP="003D13A6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41B3E">
        <w:rPr>
          <w:rFonts w:ascii="Liberation Serif" w:hAnsi="Liberation Serif" w:cs="Liberation Serif"/>
          <w:sz w:val="28"/>
          <w:szCs w:val="28"/>
        </w:rPr>
        <w:t xml:space="preserve">3) Главой </w:t>
      </w:r>
      <w:r>
        <w:rPr>
          <w:rFonts w:ascii="Liberation Serif" w:hAnsi="Liberation Serif" w:cs="Liberation Serif"/>
          <w:sz w:val="28"/>
          <w:szCs w:val="28"/>
        </w:rPr>
        <w:t>городского округа.</w:t>
      </w:r>
    </w:p>
    <w:p w14:paraId="1984E33E" w14:textId="77777777" w:rsidR="001D3D98" w:rsidRDefault="003D13A6" w:rsidP="001D3D9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bookmarkStart w:id="0" w:name="Par5"/>
      <w:bookmarkEnd w:id="0"/>
      <w:r w:rsidR="0069484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</w:t>
      </w:r>
      <w:r w:rsidR="001D3D9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Предложения о кандидатурах на должность председателя вносятся в Думу Каменского городского округа в срок не ранее чем за три месяца и не позднее чем за два месяца до истечения срока, на который был назначен председатель Контрольного органа.</w:t>
      </w:r>
    </w:p>
    <w:p w14:paraId="1A0E8C88" w14:textId="77777777" w:rsidR="00A1065F" w:rsidRDefault="001D3D98" w:rsidP="0051283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В случае </w:t>
      </w:r>
      <w:r w:rsidR="00631BF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досрочного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освобождения председателя от должности на основании решения Думы Каменского городского округа в случаях, установленных федеральными законами, предложения о кандидатурах на должность председателя, а также документы, указанные в пункте 4 настоящего Порядка, вносятся в Думу Каменского городского округа в </w:t>
      </w:r>
      <w:r w:rsidR="00AE7080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течение 30 календарных дней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</w:t>
      </w:r>
      <w:r w:rsidR="00E512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момента принятия Думой решения о</w:t>
      </w:r>
      <w:r w:rsidR="00631BF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досрочном</w:t>
      </w:r>
      <w:r w:rsidR="00E512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освобождени</w:t>
      </w:r>
      <w:r w:rsidR="00E5127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председателя от должности</w:t>
      </w:r>
      <w:r w:rsidR="009A25B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512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B31EA10" w14:textId="77777777" w:rsidR="00631BFF" w:rsidRDefault="00631BFF" w:rsidP="0051283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В случае </w:t>
      </w:r>
      <w:r w:rsidR="00B7511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исключения из Перечня должностей муниципальной службы, учреждаемых для обеспечения исполнения полномочий Контрольного органа Каменского городского округа, должности муниципальной службы - председатель Контрольного органа; исключении должности муниципальной службы Контрольного органа Каменского городского округа - председатель Контрольного органа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структуры Контрольного органа</w:t>
      </w:r>
      <w:r w:rsidR="00B7511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предложения о кандидатурах на муниципальную должность председателя Контрольного органа, а также документы, указанные в пункте 4 настоящего Порядка, вносятся в Думу Каменского городского округа в течение 30 календарных дней с  </w:t>
      </w:r>
      <w:r w:rsidR="00B7511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момента принятия Думой решений об исключении из Перечня должностей муниципальной службы, учреждаемых для обеспечения исполнения полномочий Контрольного органа Каменского городского округа, должности муниципальной службы Контрольного органа Каменского городского округа - председатель Контрольного органа;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исключени</w:t>
      </w:r>
      <w:r w:rsidR="00B7511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данной должности муниципальной службы из структуры Контрольного органа. </w:t>
      </w:r>
    </w:p>
    <w:p w14:paraId="04ED4B8C" w14:textId="77777777" w:rsidR="00742A94" w:rsidRDefault="001D3D98" w:rsidP="00742A9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ab/>
        <w:t xml:space="preserve"> </w:t>
      </w:r>
      <w:r w:rsidR="006E3FB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4</w:t>
      </w:r>
      <w:r w:rsidR="00D23D73" w:rsidRPr="00D23D7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</w:t>
      </w:r>
      <w:r w:rsidR="00742A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предложениях о кандидатурах на должность председателя должны быть указаны сведения о гражданине, которого предлагается назначить на должность председателя </w:t>
      </w:r>
      <w:r w:rsidR="00742A94">
        <w:rPr>
          <w:rFonts w:ascii="Liberation Serif" w:hAnsi="Liberation Serif" w:cs="Liberation Serif"/>
          <w:sz w:val="28"/>
          <w:szCs w:val="28"/>
        </w:rPr>
        <w:t>Контрольно</w:t>
      </w:r>
      <w:r w:rsidR="00742A94"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 w:rsidR="00742A94">
        <w:rPr>
          <w:rFonts w:ascii="Liberation Serif" w:hAnsi="Liberation Serif" w:cs="Liberation Serif"/>
          <w:sz w:val="28"/>
          <w:szCs w:val="28"/>
        </w:rPr>
        <w:t xml:space="preserve">Каменского городского </w:t>
      </w:r>
      <w:r w:rsidR="00742A94" w:rsidRPr="00C548EA">
        <w:rPr>
          <w:rFonts w:ascii="Liberation Serif" w:hAnsi="Liberation Serif" w:cs="Liberation Serif"/>
          <w:sz w:val="28"/>
          <w:szCs w:val="28"/>
        </w:rPr>
        <w:t>округа</w:t>
      </w:r>
      <w:r w:rsidR="00742A94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 сведения об образовании и опыте работы.</w:t>
      </w:r>
    </w:p>
    <w:p w14:paraId="1E77E445" w14:textId="77777777" w:rsidR="00060594" w:rsidRPr="001D3D98" w:rsidRDefault="00742A94" w:rsidP="001D3D9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0605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Одновременно с предложением о кандидатуре на должность председателя субъектом, внесшим такое предложение, в </w:t>
      </w:r>
      <w:r w:rsidR="001D3D98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Думу Каменского городского округа</w:t>
      </w:r>
      <w:r w:rsidR="000605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представляются следующие документы, подтверждающие соответствие этой кандидатуры требованиям, установленным законодательством Российской Федерации</w:t>
      </w:r>
      <w:r w:rsidR="001D3D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настоящим Порядком</w:t>
      </w:r>
      <w:r w:rsidR="00060594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87CFD8F" w14:textId="77777777" w:rsidR="00060594" w:rsidRDefault="00060594" w:rsidP="0006059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копия паспорта гражданина Российской Федерации или документа, заменяющего паспорт гражданина Российской Федерации;</w:t>
      </w:r>
    </w:p>
    <w:p w14:paraId="6E1856A0" w14:textId="77777777" w:rsidR="00060594" w:rsidRDefault="00060594" w:rsidP="0006059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копия документа о высшем образовании;</w:t>
      </w:r>
    </w:p>
    <w:p w14:paraId="36C025BF" w14:textId="77777777" w:rsidR="00060594" w:rsidRDefault="00060594" w:rsidP="0006059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копия трудовой книжки и (или) сведения о трудовой деятельности, оформленные в установленном законодательством порядке, а также в случае необходимости иные документы, подтверждающие опыт работы, в том числе на руководящих должностях не менее пяти лет, в сфере государственного, муниципального управления, государственного, муниципального контроля (аудита), экономики, финансов, юриспруденции;</w:t>
      </w:r>
    </w:p>
    <w:p w14:paraId="0474E057" w14:textId="77777777" w:rsidR="00060594" w:rsidRDefault="00060594" w:rsidP="0006059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</w:t>
      </w:r>
      <w:hyperlink r:id="rId16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порядке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установленном законодательством Российской Федерации;</w:t>
      </w:r>
    </w:p>
    <w:p w14:paraId="12CF15D1" w14:textId="77777777" w:rsidR="00060594" w:rsidRDefault="00060594" w:rsidP="0006059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5) автобиография с указанием сведений об отсутствии вступившего в законную силу решения суда о признании недееспособным или ограниченно дееспособным, об отсутствии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а также об отсутствии близкого родства или свойства (родители, супруги, дети, братья, сестры, а также братья, сестры, родители, дети супругов и супруги детей) с председателем Думы Каменского городского округа, Главой Каменского городского округа, руководителями судебных и правоохранительных органов, расположенных на территории Каменского городского округа;</w:t>
      </w:r>
    </w:p>
    <w:p w14:paraId="2D84ACD9" w14:textId="77777777" w:rsidR="00BC1432" w:rsidRDefault="00BC1432" w:rsidP="0006059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6)</w:t>
      </w:r>
      <w:r w:rsidRPr="00BC14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</w:t>
      </w:r>
      <w:hyperlink r:id="rId17" w:history="1">
        <w:r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форме N 001-ГС/у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утвержденной Приказом Министерства здравоохранения и социального развития Российской Федерации от 14.12.2009 N 984н;</w:t>
      </w:r>
    </w:p>
    <w:p w14:paraId="55E7C3F7" w14:textId="77777777" w:rsidR="00060594" w:rsidRDefault="00BC1432" w:rsidP="0006059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7)</w:t>
      </w:r>
      <w:r w:rsidR="000605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согласие на обработку персона</w:t>
      </w:r>
      <w:r w:rsidR="00AE70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льных данных в письменной форме.</w:t>
      </w:r>
    </w:p>
    <w:p w14:paraId="3755D158" w14:textId="77777777" w:rsidR="00D23D73" w:rsidRPr="00AE7080" w:rsidRDefault="00AE7080" w:rsidP="00AE70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В соответствии с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Указом Губернатора Свердловской области от 15.12.2020 № 700-УГ «О некоторых вопросах организации представления и приема сведений о доходах, расходах, об имуществе и обязательствах имущественного характера» гражданин, претендующий на замещение муниципальной должности председателя Контрольного орган представляет в администрацию Южного управленческого округа Свердловской области</w:t>
      </w:r>
      <w:r w:rsidR="00D23D73" w:rsidRPr="0006059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сведения о своих доходах, об </w:t>
      </w:r>
      <w:r w:rsidR="00D23D73" w:rsidRPr="0006059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>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Свердловской области, м</w:t>
      </w:r>
      <w:r w:rsidR="0006059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униципальными правовыми актами</w:t>
      </w:r>
      <w:r w:rsidR="00D23D73" w:rsidRPr="0006059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14:paraId="724CE50C" w14:textId="77777777" w:rsidR="00BD6470" w:rsidRDefault="00BD6470" w:rsidP="00BD647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</w:r>
      <w:r w:rsidR="00060594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5.</w:t>
      </w:r>
      <w:r w:rsidR="00D23D73" w:rsidRPr="00D23D7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9604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Предложения о кандидатурах на должность председателя, внесенные в Думу Каменского городского округа, и представленные одновременно с ними документы подлежат обязательной регистрации специалистом Думы Каменского городского округа</w:t>
      </w:r>
      <w:r w:rsidR="00C06713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AFBF386" w14:textId="77777777" w:rsidR="00F93991" w:rsidRDefault="00F93991" w:rsidP="00F9399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Председатель Думы по истечении срока, указанного </w:t>
      </w:r>
      <w:r w:rsidRPr="00F93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hyperlink r:id="rId18" w:history="1">
        <w:r w:rsidRPr="00F9399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2</w:t>
        </w:r>
      </w:hyperlink>
      <w:r w:rsidRPr="00F939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организует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проведение проверки соответствия предложенных кандидатур на должность председателя Контрольного органа требованиям, установленным федеральными законами, законами Свердловской области, нормативными правовыми актами Думы.</w:t>
      </w:r>
    </w:p>
    <w:p w14:paraId="7EBA2063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6. По завершению проверки председатель Думы направляет документы по предложенным кандидатурам на должность председателя Контрольного органа в комиссию по рассмотрению кандидатур на должность председателя Контрольного органа, созданную п</w:t>
      </w:r>
      <w:r w:rsidR="00540DE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равовым актом Думы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5796575" w14:textId="77777777" w:rsidR="005103B4" w:rsidRPr="00464078" w:rsidRDefault="005103B4" w:rsidP="005103B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5D361E22" w14:textId="77777777" w:rsidR="005103B4" w:rsidRDefault="005103B4" w:rsidP="005103B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alibri"/>
          <w:sz w:val="28"/>
          <w:szCs w:val="28"/>
        </w:rPr>
      </w:pPr>
      <w:r w:rsidRPr="00E70BC9">
        <w:rPr>
          <w:rFonts w:ascii="Liberation Serif" w:hAnsi="Liberation Serif" w:cs="Calibri"/>
          <w:sz w:val="28"/>
          <w:szCs w:val="28"/>
        </w:rPr>
        <w:t xml:space="preserve">Член комиссии, состоящий в близком родстве или свойстве (родители, супруги, дети, братья, сестры, а также братья, сестры, родители, дети супругов и супруги детей) с </w:t>
      </w:r>
      <w:r>
        <w:rPr>
          <w:rFonts w:ascii="Liberation Serif" w:hAnsi="Liberation Serif" w:cs="Calibri"/>
          <w:sz w:val="28"/>
          <w:szCs w:val="28"/>
        </w:rPr>
        <w:t xml:space="preserve">кандидатом на должность председателя Контрольного органа </w:t>
      </w:r>
      <w:r w:rsidRPr="00E70BC9">
        <w:rPr>
          <w:rFonts w:ascii="Liberation Serif" w:hAnsi="Liberation Serif" w:cs="Calibri"/>
          <w:sz w:val="28"/>
          <w:szCs w:val="28"/>
        </w:rPr>
        <w:t>в письменном виде уведомляет об этом председателя комиссии и исключается из состава комиссии</w:t>
      </w:r>
      <w:r>
        <w:rPr>
          <w:rFonts w:ascii="Liberation Serif" w:hAnsi="Liberation Serif" w:cs="Calibri"/>
          <w:sz w:val="28"/>
          <w:szCs w:val="28"/>
        </w:rPr>
        <w:t>.</w:t>
      </w:r>
    </w:p>
    <w:p w14:paraId="002ED606" w14:textId="77777777" w:rsidR="00F93991" w:rsidRDefault="00540DE9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Созданная комиссия по рассмотрению кандидатур на должность председателя Контрольного органа применяет испытания в виде индивидуального собеседования, </w:t>
      </w:r>
      <w:r w:rsidR="00F93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вправе привлекать специалистов, экспертов для объективной оценки уровня знаний и профессиональной подготовки участников, представля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F93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 Думе письменные заключения о соответствии кандидатов</w:t>
      </w:r>
      <w:r w:rsidR="0042239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установленным квалификационным требованиям</w:t>
      </w:r>
      <w:r w:rsidR="00F93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FD5453A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7. В случае установления в ходе проверки обстоятельств, препятствующих в соответствии с федеральными законами, законами Свердловской области и нормативными правовыми актами назначению гражданина на должность председателя Контрольного органа, а также в случае его несоответствия квалификационным требованиям к этой должности, комиссия дает соответствующее заключение. В этом случае субъект выдвижения и гражданин информируются председателем Думы.</w:t>
      </w:r>
    </w:p>
    <w:p w14:paraId="53CD7985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Кандидатуры на должность председателя Контрольного органа, соответствующие требованиям, установленным федеральными законами, законами Свердловской области, нормативными правовыми актами, вносятся на рассмотрение Думы, на основании заключений комиссии.</w:t>
      </w:r>
    </w:p>
    <w:p w14:paraId="0CBBB511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8. Заключение комиссии должно содержать:</w:t>
      </w:r>
    </w:p>
    <w:p w14:paraId="181E072C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субъекты, внесшие предложения о кандидатуре;</w:t>
      </w:r>
    </w:p>
    <w:p w14:paraId="5305ED16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- персональные данные кандидата (фамилия, имя, отчество, год рождения, образование, последнее место работы и должность, семейное положение, другие сведения, обнародование которых не противоречит действующему законодательству);</w:t>
      </w:r>
    </w:p>
    <w:p w14:paraId="2565577C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- результаты рассмотрения документов.</w:t>
      </w:r>
    </w:p>
    <w:p w14:paraId="3BD9F881" w14:textId="77777777" w:rsidR="00F93991" w:rsidRDefault="00F93991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Заключение комиссии подписывается председателем этой комиссии и направляется в Думу в течение трех дней со дня проведения заседания.</w:t>
      </w:r>
    </w:p>
    <w:p w14:paraId="341F3924" w14:textId="77777777" w:rsidR="00196045" w:rsidRDefault="007345C9" w:rsidP="0019604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1" w:name="Par12"/>
      <w:bookmarkEnd w:id="1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196045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Вопрос о назначении на должность председателя рассматривается на заседании Думы Каменского городского округа.</w:t>
      </w:r>
    </w:p>
    <w:p w14:paraId="2CDFF079" w14:textId="77777777" w:rsidR="00196045" w:rsidRDefault="00196045" w:rsidP="00F9399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Вопрос о назначении на должность председателя </w:t>
      </w:r>
      <w:r w:rsidR="005B77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Контрольного органа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рассматривается при наличии заключения </w:t>
      </w:r>
      <w:r w:rsidR="00BC143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комиссии </w:t>
      </w:r>
      <w:r w:rsidR="00F93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рассмотрению кандидатур на должность председателя Контрольного органа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соответствии кандидатуры на должность председателя квалиф</w:t>
      </w:r>
      <w:r w:rsidR="00F9399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икационным требованиям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61915FE" w14:textId="77777777" w:rsidR="00196045" w:rsidRDefault="00196045" w:rsidP="0019604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Рассмотрение указанного вопроса начинается с представления субъектами, внесшими предложения о кандидат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урах на должности председателя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(либо их представителями), соответствующих кандидатов.</w:t>
      </w:r>
    </w:p>
    <w:p w14:paraId="2B6D886B" w14:textId="77777777" w:rsidR="00196045" w:rsidRDefault="00196045" w:rsidP="0019604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Кандид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атам на должность председателя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предоставляется возможность для выступления на заседании 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Думы Каменского городского округа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4172DDD" w14:textId="77777777" w:rsidR="00196045" w:rsidRDefault="00196045" w:rsidP="0019604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 обсуждением кандидатам могут быть заданы вопросы.</w:t>
      </w:r>
    </w:p>
    <w:p w14:paraId="28474B95" w14:textId="77777777" w:rsidR="00196045" w:rsidRDefault="00196045" w:rsidP="008B165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если кандидат заявил самоотвод, обсуждение и голосование по его кандидатуре не проводятся.</w:t>
      </w:r>
    </w:p>
    <w:p w14:paraId="522B53DE" w14:textId="7370C8AC" w:rsidR="00196045" w:rsidRPr="00AA3994" w:rsidRDefault="005B774B" w:rsidP="00F47C1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7345C9" w:rsidRPr="00AA3994"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196045" w:rsidRPr="00AA39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Решение по вопросу о назначении на должность председателя, принимается по решению </w:t>
      </w:r>
      <w:r w:rsidR="007345C9" w:rsidRPr="00AA3994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Думы Каменского городского округа</w:t>
      </w:r>
      <w:r w:rsidR="00196045" w:rsidRPr="00AA39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3819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тайным</w:t>
      </w:r>
      <w:r w:rsidR="00196045" w:rsidRPr="00AA399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голосованием</w:t>
      </w:r>
      <w:r w:rsidR="005D7E4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соответствии с Регламентом Думы Каменского городского округа</w:t>
      </w:r>
      <w:r w:rsidR="00196045" w:rsidRPr="00AA3994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33D4317" w14:textId="77777777" w:rsidR="007345C9" w:rsidRDefault="00196045" w:rsidP="008B165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 о назнач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ении на должность председателя Контрольного органа принимается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большинство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 голосов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установленной численности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депутатов </w:t>
      </w:r>
      <w:r w:rsidR="007345C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Думы Каменского городского округа.</w:t>
      </w:r>
    </w:p>
    <w:p w14:paraId="4043A239" w14:textId="77777777" w:rsidR="007345C9" w:rsidRDefault="007345C9" w:rsidP="008B165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итогам голосования оформляется решение Думы о назначении председателя Контрольного органа.</w:t>
      </w:r>
    </w:p>
    <w:p w14:paraId="7DB32884" w14:textId="77777777" w:rsidR="007345C9" w:rsidRDefault="007345C9" w:rsidP="008B165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Если в ходе голосования ни один из кандидатов не получил большинства голосов от установленной численности депутатов, проводится повторное голосование среди двух кандидатов, набравших наибольшее число голосов по итогам первого голосования.</w:t>
      </w:r>
    </w:p>
    <w:p w14:paraId="5D26388D" w14:textId="77777777" w:rsidR="007345C9" w:rsidRDefault="007345C9" w:rsidP="008B165D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11. Если в случае повторного голосования ни один из кандидатов не получил большинства голосов от установленной численности депутатов, субъекты выдвижения вносят предложения о кандидатах на замещение вакантной должности председателя Контрольного органа в соответствии с настоящим Порядком.</w:t>
      </w:r>
    </w:p>
    <w:p w14:paraId="1E5468F1" w14:textId="77777777" w:rsidR="007345C9" w:rsidRDefault="007345C9" w:rsidP="008B165D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Субъекты выдвижения имеют право выдвигать ранее предложенные кандидатуры.</w:t>
      </w:r>
    </w:p>
    <w:p w14:paraId="789D5C82" w14:textId="548B4A4D" w:rsidR="00D23D73" w:rsidRPr="00D23D73" w:rsidRDefault="00D23D73" w:rsidP="002020D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D23D7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</w:t>
      </w:r>
      <w:r w:rsidR="008B165D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</w:t>
      </w:r>
      <w:r w:rsidRPr="00D23D7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Документы кандидатов на должность председателя Контрольного органа могут быть возвращены по их письменному заявлению в течение года. До истечения этого срока документы хранятся в Думе, после чего подлежат передаче в архив.</w:t>
      </w:r>
    </w:p>
    <w:sectPr w:rsidR="00D23D73" w:rsidRPr="00D23D73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C0F0" w14:textId="77777777" w:rsidR="0015359A" w:rsidRDefault="0015359A" w:rsidP="00C9324E">
      <w:r>
        <w:separator/>
      </w:r>
    </w:p>
  </w:endnote>
  <w:endnote w:type="continuationSeparator" w:id="0">
    <w:p w14:paraId="7C608E81" w14:textId="77777777" w:rsidR="0015359A" w:rsidRDefault="0015359A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E90C" w14:textId="77777777" w:rsidR="0015359A" w:rsidRDefault="0015359A" w:rsidP="00C9324E">
      <w:r>
        <w:separator/>
      </w:r>
    </w:p>
  </w:footnote>
  <w:footnote w:type="continuationSeparator" w:id="0">
    <w:p w14:paraId="6212B939" w14:textId="77777777" w:rsidR="0015359A" w:rsidRDefault="0015359A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365DA"/>
    <w:rsid w:val="000533AA"/>
    <w:rsid w:val="00060594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4301F"/>
    <w:rsid w:val="0015359A"/>
    <w:rsid w:val="0016632A"/>
    <w:rsid w:val="00184C72"/>
    <w:rsid w:val="001855F2"/>
    <w:rsid w:val="001862DA"/>
    <w:rsid w:val="00187232"/>
    <w:rsid w:val="001905CA"/>
    <w:rsid w:val="00190B41"/>
    <w:rsid w:val="00192E16"/>
    <w:rsid w:val="00196045"/>
    <w:rsid w:val="001A08E5"/>
    <w:rsid w:val="001A302A"/>
    <w:rsid w:val="001A4B41"/>
    <w:rsid w:val="001B42EB"/>
    <w:rsid w:val="001C0C84"/>
    <w:rsid w:val="001D3D98"/>
    <w:rsid w:val="001F67C0"/>
    <w:rsid w:val="0020130A"/>
    <w:rsid w:val="002020C4"/>
    <w:rsid w:val="002020D5"/>
    <w:rsid w:val="00204541"/>
    <w:rsid w:val="002061F1"/>
    <w:rsid w:val="002236E7"/>
    <w:rsid w:val="00231E96"/>
    <w:rsid w:val="00233DEF"/>
    <w:rsid w:val="002474A7"/>
    <w:rsid w:val="0026424A"/>
    <w:rsid w:val="002664E2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D4F6D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3D13A6"/>
    <w:rsid w:val="003E20EF"/>
    <w:rsid w:val="00400AB8"/>
    <w:rsid w:val="00404ADC"/>
    <w:rsid w:val="00405A5A"/>
    <w:rsid w:val="00416097"/>
    <w:rsid w:val="004160D2"/>
    <w:rsid w:val="004216A2"/>
    <w:rsid w:val="00421AA1"/>
    <w:rsid w:val="0042239E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901FB"/>
    <w:rsid w:val="00491DDB"/>
    <w:rsid w:val="004921E7"/>
    <w:rsid w:val="004A2306"/>
    <w:rsid w:val="004A3D01"/>
    <w:rsid w:val="004A6055"/>
    <w:rsid w:val="004C3118"/>
    <w:rsid w:val="004D1B97"/>
    <w:rsid w:val="004D3FD5"/>
    <w:rsid w:val="004F1DC9"/>
    <w:rsid w:val="00507A78"/>
    <w:rsid w:val="005103B4"/>
    <w:rsid w:val="0051283C"/>
    <w:rsid w:val="00522C50"/>
    <w:rsid w:val="00526D1E"/>
    <w:rsid w:val="00532FAB"/>
    <w:rsid w:val="00540DE9"/>
    <w:rsid w:val="00541B3E"/>
    <w:rsid w:val="0055322C"/>
    <w:rsid w:val="00565BD7"/>
    <w:rsid w:val="00567504"/>
    <w:rsid w:val="005817C3"/>
    <w:rsid w:val="00592F55"/>
    <w:rsid w:val="00595CBD"/>
    <w:rsid w:val="005A3927"/>
    <w:rsid w:val="005B2FB2"/>
    <w:rsid w:val="005B774B"/>
    <w:rsid w:val="005C4071"/>
    <w:rsid w:val="005C663D"/>
    <w:rsid w:val="005D174D"/>
    <w:rsid w:val="005D7E41"/>
    <w:rsid w:val="005E369D"/>
    <w:rsid w:val="005E6702"/>
    <w:rsid w:val="005F11B9"/>
    <w:rsid w:val="005F2284"/>
    <w:rsid w:val="00600005"/>
    <w:rsid w:val="00613CC6"/>
    <w:rsid w:val="00627954"/>
    <w:rsid w:val="00631BFF"/>
    <w:rsid w:val="006344CF"/>
    <w:rsid w:val="00635018"/>
    <w:rsid w:val="00636366"/>
    <w:rsid w:val="00645809"/>
    <w:rsid w:val="006553D3"/>
    <w:rsid w:val="00660AE8"/>
    <w:rsid w:val="0066294C"/>
    <w:rsid w:val="00666CE3"/>
    <w:rsid w:val="00694840"/>
    <w:rsid w:val="006D2A99"/>
    <w:rsid w:val="006D36B4"/>
    <w:rsid w:val="006E3FB3"/>
    <w:rsid w:val="006E6631"/>
    <w:rsid w:val="006E7EF4"/>
    <w:rsid w:val="006F7F0F"/>
    <w:rsid w:val="00705FE0"/>
    <w:rsid w:val="00711C83"/>
    <w:rsid w:val="00713441"/>
    <w:rsid w:val="00715D35"/>
    <w:rsid w:val="007219F5"/>
    <w:rsid w:val="00730DEA"/>
    <w:rsid w:val="007325A5"/>
    <w:rsid w:val="007345C9"/>
    <w:rsid w:val="00742A94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03AA8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479E"/>
    <w:rsid w:val="008B165D"/>
    <w:rsid w:val="008E613F"/>
    <w:rsid w:val="008F33A9"/>
    <w:rsid w:val="008F667D"/>
    <w:rsid w:val="00915F9B"/>
    <w:rsid w:val="00925D09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A20DF"/>
    <w:rsid w:val="009A25B4"/>
    <w:rsid w:val="009A4E04"/>
    <w:rsid w:val="009B5A4D"/>
    <w:rsid w:val="009C41AB"/>
    <w:rsid w:val="009D7F83"/>
    <w:rsid w:val="009E03FC"/>
    <w:rsid w:val="009E2383"/>
    <w:rsid w:val="009F631F"/>
    <w:rsid w:val="00A0233B"/>
    <w:rsid w:val="00A03065"/>
    <w:rsid w:val="00A0431C"/>
    <w:rsid w:val="00A0741E"/>
    <w:rsid w:val="00A1065F"/>
    <w:rsid w:val="00A13D1F"/>
    <w:rsid w:val="00A21A7D"/>
    <w:rsid w:val="00A23869"/>
    <w:rsid w:val="00A41FD5"/>
    <w:rsid w:val="00A47854"/>
    <w:rsid w:val="00A51C96"/>
    <w:rsid w:val="00A577EE"/>
    <w:rsid w:val="00A63A98"/>
    <w:rsid w:val="00A73111"/>
    <w:rsid w:val="00A8725D"/>
    <w:rsid w:val="00A90ED3"/>
    <w:rsid w:val="00A91BE5"/>
    <w:rsid w:val="00A95C6E"/>
    <w:rsid w:val="00AA0D4A"/>
    <w:rsid w:val="00AA3994"/>
    <w:rsid w:val="00AC3A0D"/>
    <w:rsid w:val="00AE1AA6"/>
    <w:rsid w:val="00AE1EBC"/>
    <w:rsid w:val="00AE7080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511B"/>
    <w:rsid w:val="00B77CA4"/>
    <w:rsid w:val="00BB487F"/>
    <w:rsid w:val="00BC1432"/>
    <w:rsid w:val="00BC451D"/>
    <w:rsid w:val="00BC58B5"/>
    <w:rsid w:val="00BD3CF5"/>
    <w:rsid w:val="00BD6470"/>
    <w:rsid w:val="00BD7F19"/>
    <w:rsid w:val="00BE16B0"/>
    <w:rsid w:val="00BE40C0"/>
    <w:rsid w:val="00BF11F5"/>
    <w:rsid w:val="00C06713"/>
    <w:rsid w:val="00C1713F"/>
    <w:rsid w:val="00C22D0F"/>
    <w:rsid w:val="00C34F11"/>
    <w:rsid w:val="00C45748"/>
    <w:rsid w:val="00C548EA"/>
    <w:rsid w:val="00C5725B"/>
    <w:rsid w:val="00C6045E"/>
    <w:rsid w:val="00C734EF"/>
    <w:rsid w:val="00C7656A"/>
    <w:rsid w:val="00C77780"/>
    <w:rsid w:val="00C8161E"/>
    <w:rsid w:val="00C9324E"/>
    <w:rsid w:val="00CB166C"/>
    <w:rsid w:val="00CC0668"/>
    <w:rsid w:val="00CE25F9"/>
    <w:rsid w:val="00CE35EF"/>
    <w:rsid w:val="00CE37C9"/>
    <w:rsid w:val="00CE7323"/>
    <w:rsid w:val="00D07532"/>
    <w:rsid w:val="00D108D8"/>
    <w:rsid w:val="00D112E0"/>
    <w:rsid w:val="00D11B8F"/>
    <w:rsid w:val="00D151CE"/>
    <w:rsid w:val="00D23219"/>
    <w:rsid w:val="00D23819"/>
    <w:rsid w:val="00D23D73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C3272"/>
    <w:rsid w:val="00DD2747"/>
    <w:rsid w:val="00DD7540"/>
    <w:rsid w:val="00DD76D1"/>
    <w:rsid w:val="00E0483B"/>
    <w:rsid w:val="00E137F4"/>
    <w:rsid w:val="00E15202"/>
    <w:rsid w:val="00E16B3A"/>
    <w:rsid w:val="00E32CEA"/>
    <w:rsid w:val="00E351ED"/>
    <w:rsid w:val="00E47DBF"/>
    <w:rsid w:val="00E5127E"/>
    <w:rsid w:val="00E535CA"/>
    <w:rsid w:val="00E53E9A"/>
    <w:rsid w:val="00E615EF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316DB"/>
    <w:rsid w:val="00F4208D"/>
    <w:rsid w:val="00F47C11"/>
    <w:rsid w:val="00F60F83"/>
    <w:rsid w:val="00F73D55"/>
    <w:rsid w:val="00F75127"/>
    <w:rsid w:val="00F768E9"/>
    <w:rsid w:val="00F93991"/>
    <w:rsid w:val="00F93FEE"/>
    <w:rsid w:val="00F940EE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DEAD"/>
  <w15:docId w15:val="{80F524F1-DE3F-4AFD-A4F2-F11121B5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7A22CCF7E388B2B641B7C41F25359FDC5E4F1BA0AFEB774F685B86A74ED3D216AF9BEAC36471209936BBAX4yEG" TargetMode="External"/><Relationship Id="rId18" Type="http://schemas.openxmlformats.org/officeDocument/2006/relationships/hyperlink" Target="consultantplus://offline/ref=8C3204D72EA4699877248086138CCFCADB7A21D5B657F87DE4922A541DC6D04AE6B8A0E2179EFD4FDCB9D44B978FCFF3AAD5BA67ACC32FA0A2A93240g1V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445E2C86133FBF763B94377FB5F7987120B5F3D58455CA20FC8870A78C4CCDC837F221B8624A887EEC06C6601974A14D9CD62A2A6B834F2DC351914ZAE" TargetMode="External"/><Relationship Id="rId17" Type="http://schemas.openxmlformats.org/officeDocument/2006/relationships/hyperlink" Target="consultantplus://offline/ref=3B62B35159C5275BEAFB9463C3EE667864161482861D18D39AEB06755AD855400C17BB7C5E84C2AF8F89F2ACF61A25D03177A35CA7AD14xEn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AA027CEEB705AFAE195E364519DCCE2CFFF1F8CAC2395304B2A95136EDDC4853522F57B09550230518D04E124383560EC2B1E67EBAD18AOBe5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445E2C86133FBF763B94377FB5F7987120B5F3D58455CA20FC8870A78C4CCDC837F221B8624A887EEC06C6601974A14D9CD62A2A6B834F2DC351914Z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CA304E1766304D255A78772A04F7A912305D3770D2786492EE62A3E5D6C086E3429D7A61B1DB2F4E8A720F285B10EF818B35v4H0H" TargetMode="External"/><Relationship Id="rId10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C5F0D96135DF528BBC46EAB1FB501977AAF3ABE4E29A295F3312AF55615512AFBE9D0B0899077FEABCE9941PCX9E" TargetMode="External"/><Relationship Id="rId14" Type="http://schemas.openxmlformats.org/officeDocument/2006/relationships/hyperlink" Target="consultantplus://offline/ref=08CA304E1766304D255A78772A04F7A912305D3770D2786492EE62A3E5D6C086E3429D7B61B1DB2F4E8A720F285B10EF818B35v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343F-3A8F-4784-AC2E-63B51F4C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7</cp:revision>
  <cp:lastPrinted>2021-12-28T07:21:00Z</cp:lastPrinted>
  <dcterms:created xsi:type="dcterms:W3CDTF">2021-12-27T08:33:00Z</dcterms:created>
  <dcterms:modified xsi:type="dcterms:W3CDTF">2021-12-28T10:09:00Z</dcterms:modified>
</cp:coreProperties>
</file>